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兰州博文科技学院2022年普通专升本免试生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10" w:right="-315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 xml:space="preserve">  艺术类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为了做好2022年专升本免试招录工作，根据《2022年甘肃省普通高校高职（专科）升本科免试生招生工作实施方案》文件精神，制定艺术类专业能力测试大纲，旨在考查学生对所学知识和专业技能的综合应用能力，以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作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为艺术类学生应有的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认知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能力、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分析能力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、表现能力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创新能力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和综合素养。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一、适用对象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2022年普通专升本招生，报考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工艺美术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专业的免试生。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二、专业能力测试内容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报考以上专业的免试生，专业能力测试采用面试形式进行，测试满分为100分。通过考查以下内容，综合评价学生的专业知识与素质：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（一）专业能力（60%）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考查考生对专业基础课《艺术学概论》理论与知识的掌握：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1.艺术的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本质与特征；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.实用艺术的审美特征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.艺术与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哲学；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4.综合艺术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中国传统艺术精神；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6.了解北京2022年冬奥会文创产品。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（二）思辨能力与人文素养（30%）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考查考生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创新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思维能力、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表达能力、分析与解决问题的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实战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能力，以及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综合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运用知识的能力等。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（三）实践与创新能力（10%）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考查考生本专业以外的学习、社会实践（校园文化、实习实践）、创新创业能力等。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三、专业课推荐学习书目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彭吉象，《艺术学概论》，高等教育出版社，2019年01月出版。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49"/>
    <w:rsid w:val="0015673E"/>
    <w:rsid w:val="00170F56"/>
    <w:rsid w:val="00323125"/>
    <w:rsid w:val="003F2E4D"/>
    <w:rsid w:val="004A6049"/>
    <w:rsid w:val="004D16E5"/>
    <w:rsid w:val="005E2BA6"/>
    <w:rsid w:val="00644B5C"/>
    <w:rsid w:val="00793B21"/>
    <w:rsid w:val="008D0A20"/>
    <w:rsid w:val="008E2111"/>
    <w:rsid w:val="00A42D85"/>
    <w:rsid w:val="00AB0C24"/>
    <w:rsid w:val="00C1767A"/>
    <w:rsid w:val="00E96E9B"/>
    <w:rsid w:val="00F15F09"/>
    <w:rsid w:val="00FF62B2"/>
    <w:rsid w:val="07BD3685"/>
    <w:rsid w:val="083D6DC8"/>
    <w:rsid w:val="10C925C0"/>
    <w:rsid w:val="219F5FD4"/>
    <w:rsid w:val="24536A1E"/>
    <w:rsid w:val="2D69229E"/>
    <w:rsid w:val="30DA1475"/>
    <w:rsid w:val="43CC7292"/>
    <w:rsid w:val="48C17CA9"/>
    <w:rsid w:val="54D30143"/>
    <w:rsid w:val="557F62F8"/>
    <w:rsid w:val="67707279"/>
    <w:rsid w:val="74233381"/>
    <w:rsid w:val="778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471</Characters>
  <Lines>3</Lines>
  <Paragraphs>1</Paragraphs>
  <TotalTime>45</TotalTime>
  <ScaleCrop>false</ScaleCrop>
  <LinksUpToDate>false</LinksUpToDate>
  <CharactersWithSpaces>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2022-02-20T02:50:00Z</dcterms:created>
  <dc:creator>xb21cn</dc:creator>
  <cp:lastModifiedBy>thinkpad</cp:lastModifiedBy>
  <dcterms:modified xsi:type="dcterms:W3CDTF">2022-02-24T07:48:47Z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AFDC7E0CD0134C7EA0A62EB1281685F4</vt:lpwstr>
  </property>
</Properties>
</file>