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463E" w14:textId="77777777" w:rsidR="009F5B2E" w:rsidRPr="00990D08" w:rsidRDefault="0056362A">
      <w:pPr>
        <w:rPr>
          <w:rFonts w:ascii="宋体" w:eastAsia="宋体" w:hAnsi="宋体"/>
          <w:color w:val="000000" w:themeColor="text1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Cs w:val="28"/>
        </w:rPr>
        <w:t>附件</w:t>
      </w:r>
      <w:r w:rsidR="002D4800" w:rsidRPr="00990D08">
        <w:rPr>
          <w:rFonts w:ascii="宋体" w:eastAsia="宋体" w:hAnsi="宋体" w:hint="eastAsia"/>
          <w:color w:val="000000" w:themeColor="text1"/>
          <w:szCs w:val="28"/>
        </w:rPr>
        <w:t>1：</w:t>
      </w:r>
      <w:r w:rsidR="00A67023" w:rsidRPr="00990D08">
        <w:rPr>
          <w:rFonts w:ascii="宋体" w:eastAsia="宋体" w:hAnsi="宋体" w:hint="eastAsia"/>
          <w:color w:val="000000" w:themeColor="text1"/>
          <w:szCs w:val="28"/>
        </w:rPr>
        <w:t>数字媒体赛道</w:t>
      </w:r>
    </w:p>
    <w:p w14:paraId="7A3042BA" w14:textId="1585F24A" w:rsidR="00B02BE0" w:rsidRPr="00990D08" w:rsidRDefault="004A5487" w:rsidP="00B02BE0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竞</w:t>
      </w:r>
      <w:r w:rsidR="0056362A"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赛</w:t>
      </w:r>
      <w:r w:rsidR="009B72E2"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类</w:t>
      </w:r>
      <w:r w:rsidR="0056362A"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别</w:t>
      </w:r>
    </w:p>
    <w:p w14:paraId="00BC945F" w14:textId="767A71FF" w:rsidR="0056362A" w:rsidRPr="00990D08" w:rsidRDefault="0056362A" w:rsidP="00DF1B3E">
      <w:pPr>
        <w:ind w:left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平面设计类</w:t>
      </w:r>
      <w:r w:rsidR="00EE4659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动画设计类</w:t>
      </w:r>
      <w:r w:rsidR="00EE4659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短视频类</w:t>
      </w:r>
    </w:p>
    <w:p w14:paraId="51A449B3" w14:textId="11DF958D" w:rsidR="00B02BE0" w:rsidRPr="00990D08" w:rsidRDefault="00B02BE0" w:rsidP="00B02BE0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竞赛主题</w:t>
      </w:r>
    </w:p>
    <w:p w14:paraId="49790FD9" w14:textId="52B37D76" w:rsidR="00B02BE0" w:rsidRPr="00990D08" w:rsidRDefault="00B02BE0" w:rsidP="00B02BE0">
      <w:pPr>
        <w:pStyle w:val="a7"/>
        <w:numPr>
          <w:ilvl w:val="0"/>
          <w:numId w:val="8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红色精神</w:t>
      </w:r>
      <w:r w:rsidR="006F6C5C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：五四运动纪念、五四运动精神</w:t>
      </w:r>
    </w:p>
    <w:p w14:paraId="60E770DC" w14:textId="37723CB7" w:rsidR="00B02BE0" w:rsidRPr="00990D08" w:rsidRDefault="00B02BE0" w:rsidP="00B02BE0">
      <w:pPr>
        <w:pStyle w:val="a7"/>
        <w:numPr>
          <w:ilvl w:val="0"/>
          <w:numId w:val="8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抗击疫情</w:t>
      </w:r>
      <w:r w:rsidR="006F6C5C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：致敬最可爱的人（医护人员）、疫情防范</w:t>
      </w:r>
    </w:p>
    <w:p w14:paraId="7F8FD15E" w14:textId="3CF86710" w:rsidR="00B02BE0" w:rsidRPr="00990D08" w:rsidRDefault="00B02BE0" w:rsidP="00B02BE0">
      <w:pPr>
        <w:pStyle w:val="a7"/>
        <w:numPr>
          <w:ilvl w:val="0"/>
          <w:numId w:val="8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青春</w:t>
      </w:r>
      <w:r w:rsidR="006F6C5C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：青春校园的回忆、奋斗的青春</w:t>
      </w:r>
    </w:p>
    <w:p w14:paraId="30970DA5" w14:textId="70F0F580" w:rsidR="00B02BE0" w:rsidRPr="00990D08" w:rsidRDefault="006F6C5C" w:rsidP="00B02BE0">
      <w:pPr>
        <w:pStyle w:val="a7"/>
        <w:numPr>
          <w:ilvl w:val="0"/>
          <w:numId w:val="8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传统文化：中国传统节日、中国风</w:t>
      </w:r>
    </w:p>
    <w:p w14:paraId="239048B9" w14:textId="4EACAE37" w:rsidR="00B02BE0" w:rsidRPr="00990D08" w:rsidRDefault="0056362A" w:rsidP="00B02BE0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时间安排</w:t>
      </w:r>
    </w:p>
    <w:p w14:paraId="2DCC76F2" w14:textId="1908C9B3" w:rsidR="009B72E2" w:rsidRPr="00990D08" w:rsidRDefault="0056362A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报名时间：202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B87B5A" w:rsidRPr="00990D08">
        <w:rPr>
          <w:rFonts w:ascii="宋体" w:eastAsia="宋体" w:hAnsi="宋体"/>
          <w:color w:val="000000" w:themeColor="text1"/>
          <w:sz w:val="28"/>
          <w:szCs w:val="28"/>
        </w:rPr>
        <w:t>15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日--202</w:t>
      </w:r>
      <w:r w:rsidR="001D5695" w:rsidRPr="00990D08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B87B5A" w:rsidRPr="00990D08">
        <w:rPr>
          <w:rFonts w:ascii="宋体" w:eastAsia="宋体" w:hAnsi="宋体"/>
          <w:color w:val="000000" w:themeColor="text1"/>
          <w:sz w:val="28"/>
          <w:szCs w:val="28"/>
        </w:rPr>
        <w:t>24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14:paraId="36C56601" w14:textId="14F68873" w:rsidR="0056362A" w:rsidRPr="00990D08" w:rsidRDefault="00C4648D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作品</w:t>
      </w:r>
      <w:r w:rsidR="0056362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提交时间：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截至</w:t>
      </w:r>
      <w:r w:rsidR="0056362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202</w:t>
      </w:r>
      <w:r w:rsidR="0056362A" w:rsidRPr="00990D08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="0056362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920D49" w:rsidRPr="00990D08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="0056362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920D49" w:rsidRPr="00990D08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="0056362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日12:00</w:t>
      </w:r>
    </w:p>
    <w:p w14:paraId="4DE70BBB" w14:textId="523E8D4E" w:rsidR="00250323" w:rsidRPr="00990D08" w:rsidRDefault="00250323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初赛公示时间：2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022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895EEC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920D49" w:rsidRPr="00990D08">
        <w:rPr>
          <w:rFonts w:ascii="宋体" w:eastAsia="宋体" w:hAnsi="宋体"/>
          <w:color w:val="000000" w:themeColor="text1"/>
          <w:sz w:val="28"/>
          <w:szCs w:val="28"/>
        </w:rPr>
        <w:t>9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14:paraId="33B9D6D5" w14:textId="5F76F8D1" w:rsidR="0056362A" w:rsidRPr="00990D08" w:rsidRDefault="0056362A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决赛时间：202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EE59AE" w:rsidRPr="00990D08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920D49" w:rsidRPr="00990D08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1B4665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="001B4665">
        <w:rPr>
          <w:rFonts w:ascii="宋体" w:eastAsia="宋体" w:hAnsi="宋体"/>
          <w:color w:val="000000" w:themeColor="text1"/>
          <w:sz w:val="28"/>
          <w:szCs w:val="28"/>
        </w:rPr>
        <w:t>—2022</w:t>
      </w:r>
      <w:r w:rsidR="001B4665">
        <w:rPr>
          <w:rFonts w:ascii="宋体" w:eastAsia="宋体" w:hAnsi="宋体" w:hint="eastAsia"/>
          <w:color w:val="000000" w:themeColor="text1"/>
          <w:sz w:val="28"/>
          <w:szCs w:val="28"/>
        </w:rPr>
        <w:t>年5月1</w:t>
      </w:r>
      <w:r w:rsidR="001B4665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1B4665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日 </w:t>
      </w:r>
    </w:p>
    <w:p w14:paraId="7B73714F" w14:textId="1220B1FC" w:rsidR="0056362A" w:rsidRPr="00990D08" w:rsidRDefault="0056362A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获奖公示：202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EE59AE" w:rsidRPr="00990D08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895EEC" w:rsidRPr="00990D08">
        <w:rPr>
          <w:rFonts w:ascii="宋体" w:eastAsia="宋体" w:hAnsi="宋体"/>
          <w:color w:val="000000" w:themeColor="text1"/>
          <w:sz w:val="28"/>
          <w:szCs w:val="28"/>
        </w:rPr>
        <w:t>20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14:paraId="16CECBED" w14:textId="77777777" w:rsidR="0056362A" w:rsidRPr="00990D08" w:rsidRDefault="0056362A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说明：比赛获奖公示期间，接受异议、申诉和违规举报。</w:t>
      </w:r>
    </w:p>
    <w:p w14:paraId="1672100D" w14:textId="77777777" w:rsidR="0056362A" w:rsidRPr="00990D08" w:rsidRDefault="0056362A" w:rsidP="0056362A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奖项设置</w:t>
      </w:r>
    </w:p>
    <w:p w14:paraId="30DE8B1B" w14:textId="33357791" w:rsidR="009B72E2" w:rsidRPr="00990D08" w:rsidRDefault="00A93047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数字媒体</w:t>
      </w:r>
      <w:r w:rsidR="007D77C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赛道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采用</w:t>
      </w:r>
      <w:r w:rsidR="0090326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“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展示+答辩</w:t>
      </w:r>
      <w:r w:rsidR="0090326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”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的方式，大赛分为三大</w:t>
      </w:r>
      <w:r w:rsidR="0090326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类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别，大赛根据考生考试的参赛类别排名，设一等奖、二等奖、三等奖和优秀奖各若干项，如下：</w:t>
      </w:r>
    </w:p>
    <w:p w14:paraId="648B501E" w14:textId="1FF7CF34" w:rsidR="00A93047" w:rsidRPr="00990D08" w:rsidRDefault="00A93047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一等奖：不超过报名数的5%，颁发荣誉证书+</w:t>
      </w:r>
      <w:r w:rsidR="000B5511">
        <w:rPr>
          <w:rFonts w:ascii="宋体" w:eastAsia="宋体" w:hAnsi="宋体" w:hint="eastAsia"/>
          <w:color w:val="000000" w:themeColor="text1"/>
          <w:sz w:val="28"/>
          <w:szCs w:val="28"/>
        </w:rPr>
        <w:t>金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牌；</w:t>
      </w:r>
    </w:p>
    <w:p w14:paraId="4F8D6969" w14:textId="7AC7B344" w:rsidR="00A93047" w:rsidRPr="00990D08" w:rsidRDefault="00A93047" w:rsidP="009B72E2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二等奖：不超过报名数的10%，颁发荣誉证书+</w:t>
      </w:r>
      <w:r w:rsidR="000B5511">
        <w:rPr>
          <w:rFonts w:ascii="宋体" w:eastAsia="宋体" w:hAnsi="宋体" w:hint="eastAsia"/>
          <w:color w:val="000000" w:themeColor="text1"/>
          <w:sz w:val="28"/>
          <w:szCs w:val="28"/>
        </w:rPr>
        <w:t>银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牌；</w:t>
      </w:r>
    </w:p>
    <w:p w14:paraId="7F11CB2A" w14:textId="44F3F07C" w:rsidR="00931D08" w:rsidRPr="00990D08" w:rsidRDefault="00A93047" w:rsidP="00931D08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三等奖：不超过报名数的20%，颁发荣誉证书+</w:t>
      </w:r>
      <w:r w:rsidR="000B5511">
        <w:rPr>
          <w:rFonts w:ascii="宋体" w:eastAsia="宋体" w:hAnsi="宋体" w:hint="eastAsia"/>
          <w:color w:val="000000" w:themeColor="text1"/>
          <w:sz w:val="28"/>
          <w:szCs w:val="28"/>
        </w:rPr>
        <w:t>铜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牌；</w:t>
      </w:r>
    </w:p>
    <w:p w14:paraId="68AC0B48" w14:textId="77777777" w:rsidR="00A93047" w:rsidRPr="00990D08" w:rsidRDefault="00A93047" w:rsidP="00931D08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优秀奖：不超过报名数的15%，颁发荣誉证书+大赛纪念品。</w:t>
      </w:r>
    </w:p>
    <w:p w14:paraId="2B39C145" w14:textId="77777777" w:rsidR="007006CE" w:rsidRPr="00990D08" w:rsidRDefault="007006CE" w:rsidP="007006CE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lastRenderedPageBreak/>
        <w:t>参赛组队</w:t>
      </w:r>
    </w:p>
    <w:p w14:paraId="581D618C" w14:textId="7631230C" w:rsidR="007006CE" w:rsidRPr="00990D08" w:rsidRDefault="007006CE" w:rsidP="00493917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参赛学生自行完成队伍组建并在学院进行报名。每支参赛队伍限1-3名</w:t>
      </w:r>
      <w:r w:rsidR="00486CF6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组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员（包括1名组长），可设1</w:t>
      </w:r>
      <w:r w:rsidR="008D2E8D" w:rsidRPr="00990D08">
        <w:rPr>
          <w:rFonts w:ascii="宋体" w:eastAsia="宋体" w:hAnsi="宋体"/>
          <w:color w:val="000000" w:themeColor="text1"/>
          <w:sz w:val="28"/>
          <w:szCs w:val="28"/>
        </w:rPr>
        <w:t>-2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名指导老师。允许</w:t>
      </w:r>
      <w:r w:rsidR="009C1318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同学们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跨</w:t>
      </w:r>
      <w:r w:rsidR="00E57E04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学科</w:t>
      </w:r>
      <w:r w:rsidR="009C1318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专业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组队，</w:t>
      </w:r>
      <w:r w:rsidR="001A6CD1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以组长所在学院报名参赛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7A342254" w14:textId="77777777" w:rsidR="007006CE" w:rsidRPr="00990D08" w:rsidRDefault="007006CE" w:rsidP="0056362A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竞赛规则</w:t>
      </w:r>
    </w:p>
    <w:tbl>
      <w:tblPr>
        <w:tblStyle w:val="a8"/>
        <w:tblpPr w:leftFromText="180" w:rightFromText="180" w:vertAnchor="text" w:horzAnchor="margin" w:tblpY="2494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914"/>
        <w:gridCol w:w="5103"/>
      </w:tblGrid>
      <w:tr w:rsidR="00990D08" w:rsidRPr="00990D08" w14:paraId="6F508AC0" w14:textId="77777777" w:rsidTr="00895EEC">
        <w:trPr>
          <w:trHeight w:val="416"/>
        </w:trPr>
        <w:tc>
          <w:tcPr>
            <w:tcW w:w="1483" w:type="dxa"/>
            <w:vAlign w:val="center"/>
          </w:tcPr>
          <w:p w14:paraId="3D15F4FD" w14:textId="52FB6544" w:rsidR="00493917" w:rsidRPr="00990D08" w:rsidRDefault="00493917" w:rsidP="00493917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作品</w:t>
            </w:r>
            <w:r w:rsidR="0090326A"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类</w:t>
            </w: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别</w:t>
            </w:r>
          </w:p>
        </w:tc>
        <w:tc>
          <w:tcPr>
            <w:tcW w:w="1914" w:type="dxa"/>
            <w:vAlign w:val="center"/>
          </w:tcPr>
          <w:p w14:paraId="0E646D26" w14:textId="77777777" w:rsidR="00493917" w:rsidRPr="00990D08" w:rsidRDefault="00493917" w:rsidP="00493917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作品形式</w:t>
            </w:r>
          </w:p>
        </w:tc>
        <w:tc>
          <w:tcPr>
            <w:tcW w:w="5103" w:type="dxa"/>
            <w:vAlign w:val="center"/>
          </w:tcPr>
          <w:p w14:paraId="3DBBF91C" w14:textId="77777777" w:rsidR="00493917" w:rsidRPr="00990D08" w:rsidRDefault="00493917" w:rsidP="00493917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提交要求</w:t>
            </w:r>
          </w:p>
        </w:tc>
      </w:tr>
      <w:tr w:rsidR="00990D08" w:rsidRPr="00990D08" w14:paraId="2C861510" w14:textId="77777777" w:rsidTr="00895EEC">
        <w:trPr>
          <w:trHeight w:val="406"/>
        </w:trPr>
        <w:tc>
          <w:tcPr>
            <w:tcW w:w="1483" w:type="dxa"/>
            <w:vAlign w:val="center"/>
          </w:tcPr>
          <w:p w14:paraId="7FE7D0F2" w14:textId="77777777" w:rsidR="00493917" w:rsidRPr="00990D08" w:rsidRDefault="00493917" w:rsidP="00493917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平面设计类</w:t>
            </w:r>
          </w:p>
        </w:tc>
        <w:tc>
          <w:tcPr>
            <w:tcW w:w="1914" w:type="dxa"/>
            <w:vAlign w:val="center"/>
          </w:tcPr>
          <w:p w14:paraId="7B47D503" w14:textId="1CB17B32" w:rsidR="00493917" w:rsidRPr="00990D08" w:rsidRDefault="00493917" w:rsidP="0009287C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海报</w:t>
            </w:r>
            <w:r w:rsidR="0009287C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招贴</w:t>
            </w:r>
            <w:r w:rsidR="001C4512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、</w:t>
            </w:r>
            <w:r w:rsidR="0009287C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公益</w:t>
            </w:r>
            <w:r w:rsidR="001C4512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广告</w:t>
            </w:r>
          </w:p>
        </w:tc>
        <w:tc>
          <w:tcPr>
            <w:tcW w:w="5103" w:type="dxa"/>
            <w:vAlign w:val="center"/>
          </w:tcPr>
          <w:p w14:paraId="0DC3D319" w14:textId="7B89C26F" w:rsidR="00493917" w:rsidRPr="00990D08" w:rsidRDefault="00493917" w:rsidP="0009287C">
            <w:pPr>
              <w:pStyle w:val="a7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规格为A3（297*420mm），分辨率300DPI，以JPG格式上传，单个文件大小不超过</w:t>
            </w:r>
            <w:r w:rsidR="00937815" w:rsidRPr="00990D08"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  <w:t>2</w:t>
            </w:r>
            <w:r w:rsidR="0009287C" w:rsidRPr="00990D08"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  <w:t>00</w:t>
            </w: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M</w:t>
            </w:r>
            <w:r w:rsidR="0009287C" w:rsidRPr="00990D08"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  <w:t>B</w:t>
            </w: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，系列作品不得超过3件，并附上500字以内的设计说明。</w:t>
            </w:r>
          </w:p>
        </w:tc>
      </w:tr>
      <w:tr w:rsidR="00990D08" w:rsidRPr="00990D08" w14:paraId="41C53B4E" w14:textId="77777777" w:rsidTr="00895EEC">
        <w:trPr>
          <w:trHeight w:val="179"/>
        </w:trPr>
        <w:tc>
          <w:tcPr>
            <w:tcW w:w="1483" w:type="dxa"/>
            <w:vAlign w:val="center"/>
          </w:tcPr>
          <w:p w14:paraId="2EE2DC62" w14:textId="77777777" w:rsidR="00493917" w:rsidRPr="00990D08" w:rsidRDefault="00931D08" w:rsidP="00931D08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动画设计类</w:t>
            </w:r>
          </w:p>
        </w:tc>
        <w:tc>
          <w:tcPr>
            <w:tcW w:w="1914" w:type="dxa"/>
            <w:vAlign w:val="center"/>
          </w:tcPr>
          <w:p w14:paraId="502D5FB6" w14:textId="6FAFA20A" w:rsidR="00493917" w:rsidRPr="00990D08" w:rsidRDefault="0009287C" w:rsidP="0009287C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符合相关主题的</w:t>
            </w:r>
            <w:r w:rsidR="00931D08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动画设计</w:t>
            </w:r>
            <w:r w:rsidR="007E6236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、静态动画</w:t>
            </w:r>
          </w:p>
        </w:tc>
        <w:tc>
          <w:tcPr>
            <w:tcW w:w="5103" w:type="dxa"/>
            <w:vAlign w:val="center"/>
          </w:tcPr>
          <w:p w14:paraId="77BDA739" w14:textId="26FD7D4E" w:rsidR="00493917" w:rsidRPr="00990D08" w:rsidRDefault="00931D08" w:rsidP="0009287C">
            <w:pPr>
              <w:pStyle w:val="a7"/>
              <w:ind w:firstLineChars="0" w:firstLine="0"/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</w:pPr>
            <w:proofErr w:type="gramStart"/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动画总</w:t>
            </w:r>
            <w:proofErr w:type="gramEnd"/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时长为30秒至2分钟（不得超过两分钟），画面宽度600—960</w:t>
            </w:r>
            <w:r w:rsidR="0009287C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像素</w:t>
            </w: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，创作方式及制作软件不限。作品以MP4、</w:t>
            </w:r>
            <w:proofErr w:type="spellStart"/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swf</w:t>
            </w:r>
            <w:proofErr w:type="spellEnd"/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或</w:t>
            </w:r>
            <w:proofErr w:type="spellStart"/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flv</w:t>
            </w:r>
            <w:proofErr w:type="spellEnd"/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格式</w:t>
            </w:r>
            <w:r w:rsidR="009B2F7C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发送</w:t>
            </w: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，文件大小不超过500MB，并附上500字以内的设计说明。</w:t>
            </w:r>
          </w:p>
        </w:tc>
      </w:tr>
      <w:tr w:rsidR="00990D08" w:rsidRPr="00990D08" w14:paraId="152EF3B2" w14:textId="77777777" w:rsidTr="00895EEC">
        <w:trPr>
          <w:trHeight w:val="179"/>
        </w:trPr>
        <w:tc>
          <w:tcPr>
            <w:tcW w:w="1483" w:type="dxa"/>
            <w:vAlign w:val="center"/>
          </w:tcPr>
          <w:p w14:paraId="4680F414" w14:textId="77777777" w:rsidR="00931D08" w:rsidRPr="00990D08" w:rsidRDefault="00931D08" w:rsidP="00931D08">
            <w:pPr>
              <w:pStyle w:val="a7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22"/>
                <w:szCs w:val="27"/>
                <w:shd w:val="clear" w:color="auto" w:fill="FFFFFF"/>
              </w:rPr>
              <w:t>短视频类</w:t>
            </w:r>
          </w:p>
        </w:tc>
        <w:tc>
          <w:tcPr>
            <w:tcW w:w="1914" w:type="dxa"/>
            <w:vAlign w:val="center"/>
          </w:tcPr>
          <w:p w14:paraId="5C208DD0" w14:textId="348DDF3E" w:rsidR="00931D08" w:rsidRPr="00990D08" w:rsidRDefault="0009287C" w:rsidP="0009287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符合相关主题</w:t>
            </w:r>
          </w:p>
        </w:tc>
        <w:tc>
          <w:tcPr>
            <w:tcW w:w="5103" w:type="dxa"/>
            <w:vAlign w:val="center"/>
          </w:tcPr>
          <w:p w14:paraId="67ED49A3" w14:textId="2E530C6F" w:rsidR="00931D08" w:rsidRPr="00990D08" w:rsidRDefault="00931D08" w:rsidP="0009287C">
            <w:pPr>
              <w:pStyle w:val="a7"/>
              <w:ind w:firstLineChars="0" w:firstLine="0"/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</w:pP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时长不超过</w:t>
            </w:r>
            <w:r w:rsidR="0009287C" w:rsidRPr="00990D08"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  <w:t>2</w:t>
            </w: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分钟，建议在</w:t>
            </w:r>
            <w:r w:rsidR="0009287C" w:rsidRPr="00990D08">
              <w:rPr>
                <w:rFonts w:ascii="宋体" w:eastAsia="宋体" w:hAnsi="宋体"/>
                <w:color w:val="000000" w:themeColor="text1"/>
                <w:sz w:val="18"/>
                <w:szCs w:val="27"/>
                <w:shd w:val="clear" w:color="auto" w:fill="FFFFFF"/>
              </w:rPr>
              <w:t>1</w:t>
            </w:r>
            <w:r w:rsidR="0009287C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分钟</w:t>
            </w:r>
            <w:r w:rsidR="00E4305D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左右，</w:t>
            </w:r>
            <w:r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参赛作品应为原创</w:t>
            </w:r>
            <w:r w:rsidR="0009287C" w:rsidRPr="00990D08">
              <w:rPr>
                <w:rFonts w:ascii="宋体" w:eastAsia="宋体" w:hAnsi="宋体" w:hint="eastAsia"/>
                <w:color w:val="000000" w:themeColor="text1"/>
                <w:sz w:val="18"/>
                <w:szCs w:val="27"/>
                <w:shd w:val="clear" w:color="auto" w:fill="FFFFFF"/>
              </w:rPr>
              <w:t>设计，并附上500字以内的设计说明。</w:t>
            </w:r>
          </w:p>
        </w:tc>
      </w:tr>
    </w:tbl>
    <w:p w14:paraId="4547A258" w14:textId="77777777" w:rsidR="00931D08" w:rsidRPr="00990D08" w:rsidRDefault="00931D08" w:rsidP="00931D08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9B72E2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竞赛内容</w:t>
      </w:r>
    </w:p>
    <w:p w14:paraId="682BEA06" w14:textId="77777777" w:rsidR="009B72E2" w:rsidRPr="00990D08" w:rsidRDefault="009B72E2" w:rsidP="00931D08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竞赛内容分为平面设计类、动画设计类、短视频类。参赛作品需围绕大赛给定主题进行原创创作，内容新颖有创意，整体风格积极向上。作品形式和要求如下：</w:t>
      </w:r>
    </w:p>
    <w:p w14:paraId="77BDE322" w14:textId="4378A612" w:rsidR="009B72E2" w:rsidRPr="00990D08" w:rsidRDefault="00931D08" w:rsidP="00931D08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/>
          <w:color w:val="000000" w:themeColor="text1"/>
          <w:sz w:val="28"/>
          <w:szCs w:val="28"/>
        </w:rPr>
        <w:t>2.</w:t>
      </w:r>
      <w:r w:rsidR="009B72E2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竞赛形式</w:t>
      </w:r>
    </w:p>
    <w:p w14:paraId="700D0C69" w14:textId="0F7753C6" w:rsidR="00180992" w:rsidRPr="00990D08" w:rsidRDefault="00210D74" w:rsidP="00210D74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数字媒体</w:t>
      </w:r>
      <w:r w:rsidR="00B170A4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赛道</w:t>
      </w:r>
      <w:r w:rsidR="00180992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整体分为报名组队、限时设计与提交、线上评审</w:t>
      </w:r>
      <w:r w:rsidR="00A860C0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（初赛）</w:t>
      </w:r>
      <w:r w:rsidR="00180992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、决赛答辩</w:t>
      </w:r>
      <w:r w:rsidR="00444EAC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四</w:t>
      </w:r>
      <w:r w:rsidR="00180992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个阶段。</w:t>
      </w:r>
    </w:p>
    <w:p w14:paraId="4ABF9253" w14:textId="28AEF7F3" w:rsidR="00210D74" w:rsidRPr="00990D08" w:rsidRDefault="001B58A0" w:rsidP="00210D74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线上评审（初赛）后，选取优秀作品</w:t>
      </w:r>
      <w:r w:rsidR="00CA4C58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进入决赛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  <w:r w:rsidR="00AB010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决赛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包括</w:t>
      </w:r>
      <w:r w:rsidR="00AB010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作品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展示环节</w:t>
      </w:r>
      <w:r w:rsidR="004B2FA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（5</w:t>
      </w:r>
      <w:r w:rsidR="00E456E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分钟</w:t>
      </w:r>
      <w:r w:rsidR="004B2FA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210D74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+答辩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环节</w:t>
      </w:r>
      <w:r w:rsidR="004B2FA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="004B2FAA" w:rsidRPr="00990D08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E456E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分钟</w:t>
      </w:r>
      <w:r w:rsidR="004B2FAA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325D6779" w14:textId="77777777" w:rsidR="009B72E2" w:rsidRPr="00990D08" w:rsidRDefault="0076544E" w:rsidP="0076544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9B72E2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其他说明</w:t>
      </w:r>
    </w:p>
    <w:p w14:paraId="44576752" w14:textId="0582B041" w:rsidR="0076544E" w:rsidRPr="00990D08" w:rsidRDefault="00B41319" w:rsidP="0076544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（1）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提交作品时须提交说明文档，文档内容主要包括作品简介、设计思路、主要</w:t>
      </w:r>
      <w:r w:rsidR="00C52643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运用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技术等</w:t>
      </w: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14:paraId="682390E0" w14:textId="36EFFA19" w:rsidR="0076544E" w:rsidRPr="00990D08" w:rsidRDefault="00B41319" w:rsidP="0076544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（2）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参赛选手确保所有参赛作品需为原创作品，作品中使用的图片等素材享有合法版权或版权方的合法代理权，且作品未抄袭他人作品，不得侵犯任何第三方知识产权，如发现违反此原则，立即取消参赛资格与所获奖项；如因参赛选手作品原因产生的版权与纠纷，由参赛选手自行承担；</w:t>
      </w:r>
    </w:p>
    <w:p w14:paraId="3779C448" w14:textId="2F59B941" w:rsidR="0076544E" w:rsidRPr="00990D08" w:rsidRDefault="00B41319" w:rsidP="0076544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（3）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参赛选手拥有参赛作品的版权</w:t>
      </w:r>
      <w:r w:rsidR="004D22BD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76544E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并同意大赛组委会对作品进行宣传、展示、传播。</w:t>
      </w:r>
    </w:p>
    <w:p w14:paraId="556BCF01" w14:textId="2953BF0E" w:rsidR="007006CE" w:rsidRPr="00990D08" w:rsidRDefault="00B41319" w:rsidP="0056362A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成绩评定</w:t>
      </w:r>
    </w:p>
    <w:p w14:paraId="23F132D4" w14:textId="5CC69B8D" w:rsidR="00C64A73" w:rsidRPr="00990D08" w:rsidRDefault="00C64A73" w:rsidP="00C64A73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参赛作品内容健康、充实且积极向上，具有观赏性、普及性、艺术性。设计思路清晰，明确表达设计意图，色彩搭配协调、布局合理、富有创意。动画类，短视频</w:t>
      </w:r>
      <w:proofErr w:type="gramStart"/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类要求</w:t>
      </w:r>
      <w:proofErr w:type="gramEnd"/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符合影视作品的视听规律，要有镜头的切换，有配音、字幕，视频剪辑合理、转场效果自然，合理使用视频特效，加强画面和情节表现，具有一定的原创性和感染力。</w:t>
      </w:r>
    </w:p>
    <w:p w14:paraId="7737C435" w14:textId="36A1B5F8" w:rsidR="00C64A73" w:rsidRPr="00990D08" w:rsidRDefault="00C64A73" w:rsidP="00C64A73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晋级名单将在</w:t>
      </w:r>
      <w:proofErr w:type="gramStart"/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大赛官网进行</w:t>
      </w:r>
      <w:proofErr w:type="gramEnd"/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公示，决赛采用线下展示+答辩的形式，需要晋级的队伍准备PPT，按规定时间进入会场进行作品展示和答辩。由竞赛评委组进行评分，根据评委组评分排名选出决赛奖项并</w:t>
      </w:r>
      <w:proofErr w:type="gramStart"/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在官网公示</w:t>
      </w:r>
      <w:proofErr w:type="gramEnd"/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，公示期满并无异议后，颁发决赛奖项。</w:t>
      </w:r>
    </w:p>
    <w:p w14:paraId="316F1340" w14:textId="0EE4A51B" w:rsidR="00C64A73" w:rsidRPr="00990D08" w:rsidRDefault="00C64A73" w:rsidP="00C64A73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color w:val="000000" w:themeColor="text1"/>
          <w:sz w:val="32"/>
          <w:szCs w:val="44"/>
        </w:rPr>
      </w:pPr>
      <w:r w:rsidRPr="00990D08">
        <w:rPr>
          <w:rFonts w:ascii="黑体" w:eastAsia="黑体" w:hAnsi="黑体" w:hint="eastAsia"/>
          <w:color w:val="000000" w:themeColor="text1"/>
          <w:sz w:val="32"/>
          <w:szCs w:val="44"/>
        </w:rPr>
        <w:t>联系信息</w:t>
      </w:r>
    </w:p>
    <w:p w14:paraId="71EC8D14" w14:textId="3B061469" w:rsidR="00397C04" w:rsidRPr="00990D08" w:rsidRDefault="00A47433" w:rsidP="00D27861">
      <w:pPr>
        <w:pStyle w:val="a7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分赛道负责人：</w:t>
      </w:r>
      <w:r w:rsidR="00D27861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杜锦泽 </w:t>
      </w:r>
      <w:r w:rsidR="00D27861" w:rsidRPr="00990D08">
        <w:rPr>
          <w:rFonts w:ascii="宋体" w:eastAsia="宋体" w:hAnsi="宋体"/>
          <w:color w:val="000000" w:themeColor="text1"/>
          <w:sz w:val="28"/>
          <w:szCs w:val="28"/>
        </w:rPr>
        <w:t>18893876005 1780207746</w:t>
      </w:r>
      <w:r w:rsidR="00D27861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@</w:t>
      </w:r>
      <w:r w:rsidR="00D27861" w:rsidRPr="00990D08">
        <w:rPr>
          <w:rFonts w:ascii="宋体" w:eastAsia="宋体" w:hAnsi="宋体"/>
          <w:color w:val="000000" w:themeColor="text1"/>
          <w:sz w:val="28"/>
          <w:szCs w:val="28"/>
        </w:rPr>
        <w:t>qq.com</w:t>
      </w:r>
    </w:p>
    <w:p w14:paraId="7DB02929" w14:textId="26DE4DB4" w:rsidR="00E866B6" w:rsidRPr="00990D08" w:rsidRDefault="00E866B6" w:rsidP="00E866B6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赛道咨询群：9</w:t>
      </w:r>
      <w:r w:rsidRPr="00990D08">
        <w:rPr>
          <w:rFonts w:ascii="宋体" w:eastAsia="宋体" w:hAnsi="宋体"/>
          <w:color w:val="000000" w:themeColor="text1"/>
          <w:sz w:val="28"/>
          <w:szCs w:val="28"/>
        </w:rPr>
        <w:t>51585113</w:t>
      </w:r>
    </w:p>
    <w:p w14:paraId="4334D34E" w14:textId="3957B467" w:rsidR="00A47433" w:rsidRPr="00990D08" w:rsidRDefault="00E866B6" w:rsidP="00E866B6">
      <w:pPr>
        <w:ind w:firstLineChars="117" w:firstLine="564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3F4B693" wp14:editId="6057E1A8">
            <wp:simplePos x="0" y="0"/>
            <wp:positionH relativeFrom="column">
              <wp:posOffset>1391863</wp:posOffset>
            </wp:positionH>
            <wp:positionV relativeFrom="paragraph">
              <wp:posOffset>82665</wp:posOffset>
            </wp:positionV>
            <wp:extent cx="990600" cy="990600"/>
            <wp:effectExtent l="0" t="0" r="0" b="0"/>
            <wp:wrapNone/>
            <wp:docPr id="1" name="图片 1" descr="D:\zhuomian\二维码-150px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huomian\二维码-150px (1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竞赛报名</w:t>
      </w:r>
      <w:r w:rsidR="00C64A73" w:rsidRPr="00990D08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</w:p>
    <w:p w14:paraId="701B0BBA" w14:textId="3FE47C34" w:rsidR="00CB0139" w:rsidRPr="00990D08" w:rsidRDefault="00CB0139" w:rsidP="00203057">
      <w:pPr>
        <w:rPr>
          <w:rFonts w:ascii="仿宋" w:eastAsia="仿宋" w:hAnsi="仿宋"/>
          <w:b/>
          <w:bCs/>
          <w:color w:val="000000" w:themeColor="text1"/>
          <w:sz w:val="48"/>
          <w:szCs w:val="48"/>
        </w:rPr>
        <w:sectPr w:rsidR="00CB0139" w:rsidRPr="00990D08" w:rsidSect="00CB0139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6B32BB" w14:textId="77777777" w:rsidR="00FE1618" w:rsidRPr="00EF04D7" w:rsidRDefault="00FE1618" w:rsidP="00FE1618">
      <w:pPr>
        <w:jc w:val="center"/>
        <w:rPr>
          <w:rFonts w:ascii="仿宋" w:eastAsia="仿宋" w:hAnsi="仿宋"/>
          <w:b/>
          <w:bCs/>
          <w:color w:val="000000" w:themeColor="text1"/>
          <w:sz w:val="48"/>
          <w:szCs w:val="48"/>
        </w:rPr>
      </w:pPr>
      <w:r w:rsidRPr="00EF04D7">
        <w:rPr>
          <w:rFonts w:ascii="仿宋" w:eastAsia="仿宋" w:hAnsi="仿宋" w:hint="eastAsia"/>
          <w:b/>
          <w:bCs/>
          <w:color w:val="000000" w:themeColor="text1"/>
          <w:sz w:val="48"/>
          <w:szCs w:val="48"/>
        </w:rPr>
        <w:lastRenderedPageBreak/>
        <w:t>兰州博文科技学院</w:t>
      </w:r>
    </w:p>
    <w:p w14:paraId="1185FCE3" w14:textId="6DC697CA" w:rsidR="00FE1618" w:rsidRPr="00EF04D7" w:rsidRDefault="00FE1618" w:rsidP="00FE1618">
      <w:pPr>
        <w:jc w:val="center"/>
        <w:rPr>
          <w:rFonts w:ascii="仿宋" w:eastAsia="仿宋" w:hAnsi="仿宋"/>
          <w:b/>
          <w:bCs/>
          <w:color w:val="000000" w:themeColor="text1"/>
          <w:sz w:val="48"/>
          <w:szCs w:val="48"/>
        </w:rPr>
      </w:pPr>
      <w:r w:rsidRPr="00EF04D7">
        <w:rPr>
          <w:rFonts w:ascii="仿宋" w:eastAsia="仿宋" w:hAnsi="仿宋" w:hint="eastAsia"/>
          <w:b/>
          <w:bCs/>
          <w:color w:val="000000" w:themeColor="text1"/>
          <w:sz w:val="48"/>
          <w:szCs w:val="48"/>
        </w:rPr>
        <w:t>第五届计算机技能大赛数字媒体</w:t>
      </w:r>
      <w:r>
        <w:rPr>
          <w:rFonts w:ascii="仿宋" w:eastAsia="仿宋" w:hAnsi="仿宋" w:hint="eastAsia"/>
          <w:b/>
          <w:bCs/>
          <w:color w:val="000000" w:themeColor="text1"/>
          <w:sz w:val="48"/>
          <w:szCs w:val="48"/>
        </w:rPr>
        <w:t>作品提交表</w:t>
      </w:r>
    </w:p>
    <w:p w14:paraId="5C4358D8" w14:textId="77777777" w:rsidR="00FE1618" w:rsidRPr="00EF04D7" w:rsidRDefault="00FE1618" w:rsidP="00FE1618">
      <w:pPr>
        <w:tabs>
          <w:tab w:val="left" w:pos="6835"/>
        </w:tabs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F04D7">
        <w:rPr>
          <w:rFonts w:ascii="仿宋" w:eastAsia="仿宋" w:hAnsi="仿宋" w:hint="eastAsia"/>
          <w:color w:val="000000" w:themeColor="text1"/>
          <w:sz w:val="28"/>
          <w:szCs w:val="28"/>
        </w:rPr>
        <w:t>制表单位：计算机协会</w:t>
      </w:r>
      <w:r w:rsidRPr="00EF04D7">
        <w:rPr>
          <w:rFonts w:ascii="仿宋" w:eastAsia="仿宋" w:hAnsi="仿宋"/>
          <w:color w:val="000000" w:themeColor="text1"/>
          <w:sz w:val="28"/>
          <w:szCs w:val="28"/>
        </w:rPr>
        <w:tab/>
      </w:r>
      <w:r w:rsidRPr="00EF04D7">
        <w:rPr>
          <w:rFonts w:ascii="仿宋" w:eastAsia="仿宋" w:hAnsi="仿宋" w:hint="eastAsia"/>
          <w:color w:val="000000" w:themeColor="text1"/>
          <w:sz w:val="28"/>
          <w:szCs w:val="28"/>
        </w:rPr>
        <w:t>制表日期：</w:t>
      </w:r>
      <w:r w:rsidRPr="00EF04D7">
        <w:rPr>
          <w:rFonts w:ascii="仿宋" w:eastAsia="仿宋" w:hAnsi="仿宋"/>
          <w:color w:val="000000" w:themeColor="text1"/>
          <w:sz w:val="28"/>
          <w:szCs w:val="28"/>
        </w:rPr>
        <w:t>2022年4月6日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57"/>
        <w:gridCol w:w="1148"/>
        <w:gridCol w:w="1276"/>
        <w:gridCol w:w="2556"/>
        <w:gridCol w:w="1416"/>
        <w:gridCol w:w="2704"/>
      </w:tblGrid>
      <w:tr w:rsidR="00FE1618" w:rsidRPr="00EF04D7" w14:paraId="0D0194BA" w14:textId="77777777" w:rsidTr="006118FE">
        <w:trPr>
          <w:trHeight w:hRule="exact" w:val="567"/>
          <w:jc w:val="center"/>
        </w:trPr>
        <w:tc>
          <w:tcPr>
            <w:tcW w:w="1257" w:type="dxa"/>
            <w:vMerge w:val="restart"/>
            <w:vAlign w:val="center"/>
          </w:tcPr>
          <w:p w14:paraId="1EB44225" w14:textId="77777777" w:rsidR="00FE1618" w:rsidRPr="00EF04D7" w:rsidRDefault="00FE1618" w:rsidP="006118FE">
            <w:pPr>
              <w:jc w:val="distribute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参赛队员信息</w:t>
            </w:r>
          </w:p>
        </w:tc>
        <w:tc>
          <w:tcPr>
            <w:tcW w:w="1148" w:type="dxa"/>
            <w:vMerge w:val="restart"/>
            <w:vAlign w:val="center"/>
          </w:tcPr>
          <w:p w14:paraId="045A3998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队 长</w:t>
            </w:r>
          </w:p>
        </w:tc>
        <w:tc>
          <w:tcPr>
            <w:tcW w:w="1276" w:type="dxa"/>
            <w:vAlign w:val="center"/>
          </w:tcPr>
          <w:p w14:paraId="14603FE2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556" w:type="dxa"/>
            <w:vAlign w:val="center"/>
          </w:tcPr>
          <w:p w14:paraId="4B7F756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3C7C203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院 </w:t>
            </w:r>
            <w:r w:rsidRPr="00EF04D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 xml:space="preserve">   </w:t>
            </w: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2704" w:type="dxa"/>
            <w:vAlign w:val="center"/>
          </w:tcPr>
          <w:p w14:paraId="516AE5E0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FE1618" w:rsidRPr="00EF04D7" w14:paraId="02A76AB0" w14:textId="77777777" w:rsidTr="006118FE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10B3489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dxa"/>
            <w:vMerge/>
            <w:vAlign w:val="center"/>
          </w:tcPr>
          <w:p w14:paraId="48F471FE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C5EC65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班 级</w:t>
            </w:r>
          </w:p>
        </w:tc>
        <w:tc>
          <w:tcPr>
            <w:tcW w:w="2556" w:type="dxa"/>
            <w:vAlign w:val="center"/>
          </w:tcPr>
          <w:p w14:paraId="180AD7B4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301D54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704" w:type="dxa"/>
            <w:vAlign w:val="center"/>
          </w:tcPr>
          <w:p w14:paraId="285FEA2C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FE1618" w:rsidRPr="00EF04D7" w14:paraId="2054A861" w14:textId="77777777" w:rsidTr="006118FE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6BB48719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07AFCDE3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队 员</w:t>
            </w:r>
          </w:p>
        </w:tc>
        <w:tc>
          <w:tcPr>
            <w:tcW w:w="1276" w:type="dxa"/>
            <w:vAlign w:val="center"/>
          </w:tcPr>
          <w:p w14:paraId="7E7A34FC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556" w:type="dxa"/>
            <w:vAlign w:val="center"/>
          </w:tcPr>
          <w:p w14:paraId="314F983E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5903D31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院 </w:t>
            </w:r>
            <w:r w:rsidRPr="00EF04D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 xml:space="preserve">   </w:t>
            </w: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2704" w:type="dxa"/>
            <w:vAlign w:val="center"/>
          </w:tcPr>
          <w:p w14:paraId="19886342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FE1618" w:rsidRPr="00EF04D7" w14:paraId="60A637AF" w14:textId="77777777" w:rsidTr="006118FE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6ACC5D10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dxa"/>
            <w:vMerge/>
            <w:vAlign w:val="center"/>
          </w:tcPr>
          <w:p w14:paraId="3D1B281F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DF0A19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班 级</w:t>
            </w:r>
          </w:p>
        </w:tc>
        <w:tc>
          <w:tcPr>
            <w:tcW w:w="2556" w:type="dxa"/>
            <w:vAlign w:val="center"/>
          </w:tcPr>
          <w:p w14:paraId="68933CF1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395DDE9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704" w:type="dxa"/>
            <w:vAlign w:val="center"/>
          </w:tcPr>
          <w:p w14:paraId="576F3738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FE1618" w:rsidRPr="00EF04D7" w14:paraId="547EDCCC" w14:textId="77777777" w:rsidTr="006118FE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63B31455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681FDFF6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队 员</w:t>
            </w:r>
          </w:p>
        </w:tc>
        <w:tc>
          <w:tcPr>
            <w:tcW w:w="1276" w:type="dxa"/>
            <w:vAlign w:val="center"/>
          </w:tcPr>
          <w:p w14:paraId="29DFCD7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556" w:type="dxa"/>
            <w:vAlign w:val="center"/>
          </w:tcPr>
          <w:p w14:paraId="09DA13B1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E322F64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院 </w:t>
            </w:r>
            <w:r w:rsidRPr="00EF04D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 xml:space="preserve">   </w:t>
            </w: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2704" w:type="dxa"/>
            <w:vAlign w:val="center"/>
          </w:tcPr>
          <w:p w14:paraId="3650CABF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FE1618" w:rsidRPr="00EF04D7" w14:paraId="7D483EB2" w14:textId="77777777" w:rsidTr="006118FE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21E96F0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dxa"/>
            <w:vMerge/>
            <w:vAlign w:val="center"/>
          </w:tcPr>
          <w:p w14:paraId="13552F1F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FD67FE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班 级</w:t>
            </w:r>
          </w:p>
        </w:tc>
        <w:tc>
          <w:tcPr>
            <w:tcW w:w="2556" w:type="dxa"/>
            <w:vAlign w:val="center"/>
          </w:tcPr>
          <w:p w14:paraId="258B49CD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6B9AFEBC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704" w:type="dxa"/>
            <w:vAlign w:val="center"/>
          </w:tcPr>
          <w:p w14:paraId="342B542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FE1618" w:rsidRPr="00EF04D7" w14:paraId="0D74AF19" w14:textId="77777777" w:rsidTr="006118FE">
        <w:trPr>
          <w:trHeight w:hRule="exact" w:val="593"/>
          <w:jc w:val="center"/>
        </w:trPr>
        <w:tc>
          <w:tcPr>
            <w:tcW w:w="1257" w:type="dxa"/>
            <w:vMerge w:val="restart"/>
            <w:vAlign w:val="center"/>
          </w:tcPr>
          <w:p w14:paraId="579A2D65" w14:textId="77777777" w:rsidR="00FE1618" w:rsidRPr="00EF04D7" w:rsidRDefault="00FE1618" w:rsidP="006118FE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作 品</w:t>
            </w:r>
          </w:p>
          <w:p w14:paraId="50CC69E9" w14:textId="77777777" w:rsidR="00FE1618" w:rsidRPr="00EF04D7" w:rsidRDefault="00FE1618" w:rsidP="006118FE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名 称</w:t>
            </w:r>
          </w:p>
        </w:tc>
        <w:tc>
          <w:tcPr>
            <w:tcW w:w="4980" w:type="dxa"/>
            <w:gridSpan w:val="3"/>
            <w:vMerge w:val="restart"/>
            <w:vAlign w:val="center"/>
          </w:tcPr>
          <w:p w14:paraId="4D07F0E7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4B19EEA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指导老师</w:t>
            </w:r>
          </w:p>
        </w:tc>
        <w:tc>
          <w:tcPr>
            <w:tcW w:w="2704" w:type="dxa"/>
            <w:vAlign w:val="center"/>
          </w:tcPr>
          <w:p w14:paraId="6D2A5E68" w14:textId="77777777" w:rsidR="00FE1618" w:rsidRPr="00EF04D7" w:rsidRDefault="00FE1618" w:rsidP="006118FE">
            <w:pPr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（姓名）</w:t>
            </w:r>
          </w:p>
        </w:tc>
      </w:tr>
      <w:tr w:rsidR="00FE1618" w:rsidRPr="00EF04D7" w14:paraId="2FAEF0C4" w14:textId="77777777" w:rsidTr="006118FE">
        <w:trPr>
          <w:trHeight w:hRule="exact" w:val="586"/>
          <w:jc w:val="center"/>
        </w:trPr>
        <w:tc>
          <w:tcPr>
            <w:tcW w:w="1257" w:type="dxa"/>
            <w:vMerge/>
            <w:vAlign w:val="center"/>
          </w:tcPr>
          <w:p w14:paraId="506E1A89" w14:textId="77777777" w:rsidR="00FE1618" w:rsidRPr="00EF04D7" w:rsidRDefault="00FE1618" w:rsidP="006118FE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980" w:type="dxa"/>
            <w:gridSpan w:val="3"/>
            <w:vMerge/>
            <w:vAlign w:val="center"/>
          </w:tcPr>
          <w:p w14:paraId="2AFCEC69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14:paraId="44064E89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14:paraId="40FFC82B" w14:textId="77777777" w:rsidR="00FE1618" w:rsidRPr="00EF04D7" w:rsidRDefault="00FE1618" w:rsidP="006118FE">
            <w:pPr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（电话）</w:t>
            </w:r>
          </w:p>
        </w:tc>
      </w:tr>
      <w:tr w:rsidR="00FE1618" w:rsidRPr="00EF04D7" w14:paraId="097320EB" w14:textId="77777777" w:rsidTr="006118FE">
        <w:trPr>
          <w:trHeight w:val="8897"/>
          <w:jc w:val="center"/>
        </w:trPr>
        <w:tc>
          <w:tcPr>
            <w:tcW w:w="1257" w:type="dxa"/>
            <w:vAlign w:val="center"/>
          </w:tcPr>
          <w:p w14:paraId="65574C31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作</w:t>
            </w:r>
          </w:p>
          <w:p w14:paraId="6112EE75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品</w:t>
            </w:r>
          </w:p>
          <w:p w14:paraId="2E52E59B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创</w:t>
            </w:r>
          </w:p>
          <w:p w14:paraId="3D3F42C0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意</w:t>
            </w:r>
          </w:p>
          <w:p w14:paraId="3EF0989E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说</w:t>
            </w:r>
          </w:p>
          <w:p w14:paraId="2F1BA936" w14:textId="77777777" w:rsidR="00FE1618" w:rsidRPr="00EF04D7" w:rsidRDefault="00FE1618" w:rsidP="006118FE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F04D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明</w:t>
            </w:r>
          </w:p>
        </w:tc>
        <w:tc>
          <w:tcPr>
            <w:tcW w:w="9100" w:type="dxa"/>
            <w:gridSpan w:val="5"/>
          </w:tcPr>
          <w:p w14:paraId="53373EDA" w14:textId="77777777" w:rsidR="00FE1618" w:rsidRPr="00EF04D7" w:rsidRDefault="00FE1618" w:rsidP="006118FE">
            <w:pPr>
              <w:spacing w:line="560" w:lineRule="exact"/>
              <w:ind w:firstLineChars="200" w:firstLine="56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</w:tbl>
    <w:p w14:paraId="20C2842E" w14:textId="77777777" w:rsidR="00FE1618" w:rsidRPr="00EF04D7" w:rsidRDefault="00FE1618" w:rsidP="00FE1618">
      <w:pPr>
        <w:spacing w:line="20" w:lineRule="exact"/>
        <w:rPr>
          <w:rFonts w:ascii="楷体" w:eastAsia="楷体" w:hAnsi="楷体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FE1618" w:rsidRPr="00EF04D7" w:rsidSect="00203057">
      <w:pgSz w:w="11906" w:h="16838"/>
      <w:pgMar w:top="720" w:right="720" w:bottom="720" w:left="72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935B6" w14:textId="77777777" w:rsidR="00745F60" w:rsidRDefault="00745F60" w:rsidP="0056362A">
      <w:r>
        <w:separator/>
      </w:r>
    </w:p>
  </w:endnote>
  <w:endnote w:type="continuationSeparator" w:id="0">
    <w:p w14:paraId="04263F2F" w14:textId="77777777" w:rsidR="00745F60" w:rsidRDefault="00745F60" w:rsidP="005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32F5B" w14:textId="77777777" w:rsidR="00745F60" w:rsidRDefault="00745F60" w:rsidP="0056362A">
      <w:r>
        <w:separator/>
      </w:r>
    </w:p>
  </w:footnote>
  <w:footnote w:type="continuationSeparator" w:id="0">
    <w:p w14:paraId="3B41955F" w14:textId="77777777" w:rsidR="00745F60" w:rsidRDefault="00745F60" w:rsidP="0056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1373" w14:textId="77777777" w:rsidR="004F4771" w:rsidRDefault="004F4771" w:rsidP="00203057">
    <w:pPr>
      <w:pStyle w:val="a3"/>
      <w:pBdr>
        <w:bottom w:val="none" w:sz="0" w:space="0" w:color="auto"/>
      </w:pBd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90"/>
    <w:multiLevelType w:val="hybridMultilevel"/>
    <w:tmpl w:val="611605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A814CD"/>
    <w:multiLevelType w:val="hybridMultilevel"/>
    <w:tmpl w:val="A89CF622"/>
    <w:lvl w:ilvl="0" w:tplc="009C9A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971F27"/>
    <w:multiLevelType w:val="hybridMultilevel"/>
    <w:tmpl w:val="558E8BB8"/>
    <w:lvl w:ilvl="0" w:tplc="9CBA1FF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3F59071A"/>
    <w:multiLevelType w:val="hybridMultilevel"/>
    <w:tmpl w:val="CECC00A2"/>
    <w:lvl w:ilvl="0" w:tplc="90F21F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C313BD1"/>
    <w:multiLevelType w:val="hybridMultilevel"/>
    <w:tmpl w:val="2830350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CEA0010"/>
    <w:multiLevelType w:val="hybridMultilevel"/>
    <w:tmpl w:val="09520F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F801E9"/>
    <w:multiLevelType w:val="hybridMultilevel"/>
    <w:tmpl w:val="03BC9D6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62B1038"/>
    <w:multiLevelType w:val="hybridMultilevel"/>
    <w:tmpl w:val="DCECD23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D3"/>
    <w:rsid w:val="00012974"/>
    <w:rsid w:val="000449A3"/>
    <w:rsid w:val="0009287C"/>
    <w:rsid w:val="00092EBA"/>
    <w:rsid w:val="00095D85"/>
    <w:rsid w:val="000B5511"/>
    <w:rsid w:val="000E1C2B"/>
    <w:rsid w:val="000E45DF"/>
    <w:rsid w:val="001163D3"/>
    <w:rsid w:val="00180992"/>
    <w:rsid w:val="001A6CD1"/>
    <w:rsid w:val="001B0FC0"/>
    <w:rsid w:val="001B4665"/>
    <w:rsid w:val="001B58A0"/>
    <w:rsid w:val="001C4512"/>
    <w:rsid w:val="001D5695"/>
    <w:rsid w:val="00203057"/>
    <w:rsid w:val="00210D74"/>
    <w:rsid w:val="00217FA6"/>
    <w:rsid w:val="00237B51"/>
    <w:rsid w:val="002414ED"/>
    <w:rsid w:val="00250323"/>
    <w:rsid w:val="0025720A"/>
    <w:rsid w:val="0028243F"/>
    <w:rsid w:val="002D4800"/>
    <w:rsid w:val="0036569F"/>
    <w:rsid w:val="00397C04"/>
    <w:rsid w:val="003E495D"/>
    <w:rsid w:val="00444EAC"/>
    <w:rsid w:val="00477ABA"/>
    <w:rsid w:val="00486CF6"/>
    <w:rsid w:val="00493917"/>
    <w:rsid w:val="004A5487"/>
    <w:rsid w:val="004B2FAA"/>
    <w:rsid w:val="004B5565"/>
    <w:rsid w:val="004D22BD"/>
    <w:rsid w:val="004F4771"/>
    <w:rsid w:val="00563487"/>
    <w:rsid w:val="0056362A"/>
    <w:rsid w:val="0058251E"/>
    <w:rsid w:val="005C1F2B"/>
    <w:rsid w:val="00606B6A"/>
    <w:rsid w:val="006108EF"/>
    <w:rsid w:val="00646889"/>
    <w:rsid w:val="00664724"/>
    <w:rsid w:val="006826B0"/>
    <w:rsid w:val="006E27DC"/>
    <w:rsid w:val="006F6C5C"/>
    <w:rsid w:val="007006CE"/>
    <w:rsid w:val="00703E61"/>
    <w:rsid w:val="00745F60"/>
    <w:rsid w:val="0076544E"/>
    <w:rsid w:val="00772ADF"/>
    <w:rsid w:val="007D77CE"/>
    <w:rsid w:val="007E6236"/>
    <w:rsid w:val="007F350C"/>
    <w:rsid w:val="0083207C"/>
    <w:rsid w:val="00895EEC"/>
    <w:rsid w:val="008B6B96"/>
    <w:rsid w:val="008D2E8D"/>
    <w:rsid w:val="008E041A"/>
    <w:rsid w:val="008E33C3"/>
    <w:rsid w:val="0090326A"/>
    <w:rsid w:val="00903B36"/>
    <w:rsid w:val="00920D49"/>
    <w:rsid w:val="00931D08"/>
    <w:rsid w:val="00937815"/>
    <w:rsid w:val="009566E1"/>
    <w:rsid w:val="009647D3"/>
    <w:rsid w:val="00990D08"/>
    <w:rsid w:val="00995896"/>
    <w:rsid w:val="009A1D70"/>
    <w:rsid w:val="009A3512"/>
    <w:rsid w:val="009B2F7C"/>
    <w:rsid w:val="009B72E2"/>
    <w:rsid w:val="009C1318"/>
    <w:rsid w:val="009E5111"/>
    <w:rsid w:val="009F5B2E"/>
    <w:rsid w:val="00A47433"/>
    <w:rsid w:val="00A67023"/>
    <w:rsid w:val="00A860C0"/>
    <w:rsid w:val="00A93047"/>
    <w:rsid w:val="00AB010E"/>
    <w:rsid w:val="00B02BE0"/>
    <w:rsid w:val="00B170A4"/>
    <w:rsid w:val="00B41319"/>
    <w:rsid w:val="00B87B5A"/>
    <w:rsid w:val="00BB3729"/>
    <w:rsid w:val="00C03EB0"/>
    <w:rsid w:val="00C413AD"/>
    <w:rsid w:val="00C4648D"/>
    <w:rsid w:val="00C52643"/>
    <w:rsid w:val="00C64A73"/>
    <w:rsid w:val="00CA4C58"/>
    <w:rsid w:val="00CB0139"/>
    <w:rsid w:val="00CF1BD1"/>
    <w:rsid w:val="00CF6A91"/>
    <w:rsid w:val="00D27861"/>
    <w:rsid w:val="00D33BB9"/>
    <w:rsid w:val="00D40E7B"/>
    <w:rsid w:val="00D67D4C"/>
    <w:rsid w:val="00D717F2"/>
    <w:rsid w:val="00DF1B3E"/>
    <w:rsid w:val="00E038B3"/>
    <w:rsid w:val="00E4305D"/>
    <w:rsid w:val="00E456EE"/>
    <w:rsid w:val="00E56898"/>
    <w:rsid w:val="00E57E04"/>
    <w:rsid w:val="00E65ACB"/>
    <w:rsid w:val="00E866B6"/>
    <w:rsid w:val="00EE4659"/>
    <w:rsid w:val="00EE59AE"/>
    <w:rsid w:val="00F04D11"/>
    <w:rsid w:val="00F17FAE"/>
    <w:rsid w:val="00F37B93"/>
    <w:rsid w:val="00F50ABC"/>
    <w:rsid w:val="00F926DA"/>
    <w:rsid w:val="00FD2C58"/>
    <w:rsid w:val="00FD762A"/>
    <w:rsid w:val="00FE05EE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E44F"/>
  <w15:chartTrackingRefBased/>
  <w15:docId w15:val="{0AD18957-A4A4-4D47-8279-8DB835FB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6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62A"/>
    <w:rPr>
      <w:sz w:val="18"/>
      <w:szCs w:val="18"/>
    </w:rPr>
  </w:style>
  <w:style w:type="paragraph" w:styleId="a7">
    <w:name w:val="List Paragraph"/>
    <w:basedOn w:val="a"/>
    <w:uiPriority w:val="34"/>
    <w:qFormat/>
    <w:rsid w:val="0056362A"/>
    <w:pPr>
      <w:ind w:firstLineChars="200" w:firstLine="420"/>
    </w:pPr>
  </w:style>
  <w:style w:type="table" w:styleId="a8">
    <w:name w:val="Table Grid"/>
    <w:basedOn w:val="a1"/>
    <w:uiPriority w:val="39"/>
    <w:rsid w:val="009B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59A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E5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杜锦泽</dc:creator>
  <cp:keywords/>
  <dc:description/>
  <cp:lastModifiedBy>Lenovo</cp:lastModifiedBy>
  <cp:revision>71</cp:revision>
  <cp:lastPrinted>2022-04-12T07:09:00Z</cp:lastPrinted>
  <dcterms:created xsi:type="dcterms:W3CDTF">2022-04-06T07:40:00Z</dcterms:created>
  <dcterms:modified xsi:type="dcterms:W3CDTF">2022-04-15T04:21:00Z</dcterms:modified>
</cp:coreProperties>
</file>